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CD" w:rsidRDefault="00ED0014" w:rsidP="00020E9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-123825</wp:posOffset>
            </wp:positionH>
            <wp:positionV relativeFrom="page">
              <wp:posOffset>190500</wp:posOffset>
            </wp:positionV>
            <wp:extent cx="6507480" cy="1190625"/>
            <wp:effectExtent l="19050" t="0" r="7620" b="0"/>
            <wp:wrapSquare wrapText="bothSides"/>
            <wp:docPr id="5" name="Picture 5" descr="NCHH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CHH%20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8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190A">
        <w:rPr>
          <w:rFonts w:ascii="Arial" w:hAnsi="Arial" w:cs="Arial"/>
          <w:sz w:val="32"/>
          <w:szCs w:val="32"/>
        </w:rPr>
        <w:t xml:space="preserve">Code </w:t>
      </w:r>
      <w:r w:rsidR="00E7485E">
        <w:rPr>
          <w:rFonts w:ascii="Arial" w:hAnsi="Arial" w:cs="Arial"/>
          <w:sz w:val="32"/>
          <w:szCs w:val="32"/>
        </w:rPr>
        <w:t>Enforcement for Healthier Homes</w:t>
      </w:r>
    </w:p>
    <w:p w:rsidR="002C6696" w:rsidRPr="00B12F5A" w:rsidRDefault="002C6696" w:rsidP="00427CC2">
      <w:pPr>
        <w:rPr>
          <w:rFonts w:ascii="Arial" w:hAnsi="Arial" w:cs="Arial"/>
          <w:sz w:val="32"/>
          <w:szCs w:val="32"/>
        </w:rPr>
      </w:pPr>
    </w:p>
    <w:p w:rsidR="00C90DCD" w:rsidRPr="00B12F5A" w:rsidRDefault="00C90DCD" w:rsidP="00975C04">
      <w:pPr>
        <w:jc w:val="center"/>
        <w:rPr>
          <w:rFonts w:ascii="Arial" w:hAnsi="Arial" w:cs="Arial"/>
          <w:sz w:val="32"/>
          <w:szCs w:val="32"/>
        </w:rPr>
      </w:pPr>
      <w:r w:rsidRPr="00B12F5A">
        <w:rPr>
          <w:rFonts w:ascii="Arial" w:hAnsi="Arial" w:cs="Arial"/>
          <w:sz w:val="32"/>
          <w:szCs w:val="32"/>
        </w:rPr>
        <w:t>Agenda</w:t>
      </w:r>
      <w:r w:rsidR="00636610">
        <w:rPr>
          <w:rFonts w:ascii="Arial" w:hAnsi="Arial" w:cs="Arial"/>
          <w:sz w:val="32"/>
          <w:szCs w:val="32"/>
        </w:rPr>
        <w:t xml:space="preserve">: </w:t>
      </w:r>
      <w:r w:rsidR="00304D32">
        <w:rPr>
          <w:rFonts w:ascii="Arial" w:hAnsi="Arial" w:cs="Arial"/>
          <w:sz w:val="32"/>
          <w:szCs w:val="32"/>
        </w:rPr>
        <w:t xml:space="preserve"> </w:t>
      </w:r>
      <w:r w:rsidR="00ED0014">
        <w:rPr>
          <w:rFonts w:ascii="Arial" w:hAnsi="Arial" w:cs="Arial"/>
          <w:sz w:val="32"/>
          <w:szCs w:val="32"/>
        </w:rPr>
        <w:t>City, State, Date</w:t>
      </w:r>
    </w:p>
    <w:p w:rsidR="00020E90" w:rsidRDefault="00020E90" w:rsidP="00975C04">
      <w:pPr>
        <w:tabs>
          <w:tab w:val="left" w:pos="1440"/>
          <w:tab w:val="left" w:pos="2880"/>
        </w:tabs>
        <w:rPr>
          <w:rFonts w:ascii="Arial" w:hAnsi="Arial" w:cs="Arial"/>
        </w:rPr>
      </w:pPr>
    </w:p>
    <w:p w:rsidR="00C90DCD" w:rsidRPr="00020E90" w:rsidRDefault="00ED0014" w:rsidP="00975C04">
      <w:pPr>
        <w:tabs>
          <w:tab w:val="left" w:pos="1440"/>
          <w:tab w:val="left" w:pos="2880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Welcome/</w:t>
      </w:r>
      <w:r w:rsidR="00C90DCD" w:rsidRPr="00020E90">
        <w:rPr>
          <w:rFonts w:ascii="Arial" w:hAnsi="Arial" w:cs="Arial"/>
          <w:sz w:val="22"/>
          <w:szCs w:val="22"/>
        </w:rPr>
        <w:t>Introductions</w:t>
      </w:r>
      <w:r>
        <w:rPr>
          <w:rFonts w:ascii="Arial" w:hAnsi="Arial" w:cs="Arial"/>
          <w:sz w:val="22"/>
          <w:szCs w:val="22"/>
        </w:rPr>
        <w:t>/Expectations??</w:t>
      </w:r>
      <w:proofErr w:type="gramEnd"/>
    </w:p>
    <w:p w:rsidR="00F96504" w:rsidRPr="00020E90" w:rsidRDefault="00F96504" w:rsidP="00975C04">
      <w:pPr>
        <w:tabs>
          <w:tab w:val="left" w:pos="1440"/>
          <w:tab w:val="left" w:pos="2880"/>
        </w:tabs>
        <w:rPr>
          <w:rFonts w:ascii="Arial" w:hAnsi="Arial" w:cs="Arial"/>
          <w:sz w:val="22"/>
          <w:szCs w:val="22"/>
        </w:rPr>
      </w:pPr>
    </w:p>
    <w:p w:rsidR="00F96504" w:rsidRPr="00020E90" w:rsidRDefault="00F96504" w:rsidP="00975C04">
      <w:pPr>
        <w:tabs>
          <w:tab w:val="left" w:pos="1440"/>
          <w:tab w:val="left" w:pos="2880"/>
        </w:tabs>
        <w:rPr>
          <w:rFonts w:ascii="Arial" w:hAnsi="Arial" w:cs="Arial"/>
          <w:sz w:val="22"/>
          <w:szCs w:val="22"/>
        </w:rPr>
      </w:pPr>
      <w:r w:rsidRPr="00020E90">
        <w:rPr>
          <w:rFonts w:ascii="Arial" w:hAnsi="Arial" w:cs="Arial"/>
          <w:sz w:val="22"/>
          <w:szCs w:val="22"/>
        </w:rPr>
        <w:t>Overview</w:t>
      </w:r>
      <w:r w:rsidR="00B31A8A">
        <w:rPr>
          <w:rFonts w:ascii="Arial" w:hAnsi="Arial" w:cs="Arial"/>
          <w:sz w:val="22"/>
          <w:szCs w:val="22"/>
        </w:rPr>
        <w:t xml:space="preserve"> Part I</w:t>
      </w:r>
      <w:r w:rsidRPr="00020E90">
        <w:rPr>
          <w:rFonts w:ascii="Arial" w:hAnsi="Arial" w:cs="Arial"/>
          <w:sz w:val="22"/>
          <w:szCs w:val="22"/>
        </w:rPr>
        <w:t xml:space="preserve">:  </w:t>
      </w:r>
      <w:r w:rsidR="00020E90" w:rsidRPr="00020E90">
        <w:rPr>
          <w:rFonts w:ascii="Arial" w:hAnsi="Arial" w:cs="Arial"/>
          <w:sz w:val="22"/>
          <w:szCs w:val="22"/>
        </w:rPr>
        <w:t>Identifying Hazards-</w:t>
      </w:r>
      <w:r w:rsidRPr="00020E90">
        <w:rPr>
          <w:rFonts w:ascii="Arial" w:hAnsi="Arial" w:cs="Arial"/>
          <w:sz w:val="22"/>
          <w:szCs w:val="22"/>
        </w:rPr>
        <w:t>Making the Connection</w:t>
      </w:r>
    </w:p>
    <w:p w:rsidR="00F96504" w:rsidRPr="00975C04" w:rsidRDefault="00020E90" w:rsidP="00975C04">
      <w:pPr>
        <w:pStyle w:val="ListParagraph"/>
        <w:numPr>
          <w:ilvl w:val="0"/>
          <w:numId w:val="1"/>
        </w:numPr>
        <w:tabs>
          <w:tab w:val="left" w:pos="1440"/>
          <w:tab w:val="left" w:pos="2880"/>
        </w:tabs>
        <w:rPr>
          <w:rFonts w:ascii="Arial" w:hAnsi="Arial" w:cs="Arial"/>
          <w:sz w:val="22"/>
          <w:szCs w:val="22"/>
        </w:rPr>
      </w:pPr>
      <w:r w:rsidRPr="00975C04">
        <w:rPr>
          <w:rFonts w:ascii="Arial" w:hAnsi="Arial" w:cs="Arial"/>
          <w:sz w:val="22"/>
          <w:szCs w:val="22"/>
        </w:rPr>
        <w:t>Group Exercise #1</w:t>
      </w:r>
      <w:r w:rsidR="00ED0014" w:rsidRPr="00975C04">
        <w:rPr>
          <w:rFonts w:ascii="Arial" w:hAnsi="Arial" w:cs="Arial"/>
          <w:sz w:val="22"/>
          <w:szCs w:val="22"/>
        </w:rPr>
        <w:t>-Making the Connection</w:t>
      </w:r>
    </w:p>
    <w:p w:rsidR="00F96504" w:rsidRDefault="00355DA8" w:rsidP="00975C04">
      <w:pPr>
        <w:numPr>
          <w:ilvl w:val="0"/>
          <w:numId w:val="1"/>
        </w:numPr>
        <w:tabs>
          <w:tab w:val="left" w:pos="1440"/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Guiding Principle of Codes and Healthy Housing, what is the Connection?</w:t>
      </w:r>
    </w:p>
    <w:p w:rsidR="00C90DCD" w:rsidRPr="00020E90" w:rsidRDefault="00C90DCD" w:rsidP="00975C04">
      <w:pPr>
        <w:tabs>
          <w:tab w:val="left" w:pos="1440"/>
          <w:tab w:val="left" w:pos="2880"/>
        </w:tabs>
        <w:rPr>
          <w:rFonts w:ascii="Arial" w:hAnsi="Arial" w:cs="Arial"/>
          <w:sz w:val="22"/>
          <w:szCs w:val="22"/>
        </w:rPr>
      </w:pPr>
    </w:p>
    <w:p w:rsidR="00A56D52" w:rsidRPr="00020E90" w:rsidRDefault="00D66358" w:rsidP="00975C04">
      <w:pPr>
        <w:tabs>
          <w:tab w:val="left" w:pos="1440"/>
          <w:tab w:val="left" w:pos="2880"/>
        </w:tabs>
        <w:rPr>
          <w:rFonts w:ascii="Arial" w:hAnsi="Arial" w:cs="Arial"/>
          <w:sz w:val="22"/>
          <w:szCs w:val="22"/>
        </w:rPr>
      </w:pPr>
      <w:r w:rsidRPr="00020E90">
        <w:rPr>
          <w:rFonts w:ascii="Arial" w:hAnsi="Arial" w:cs="Arial"/>
          <w:sz w:val="22"/>
          <w:szCs w:val="22"/>
        </w:rPr>
        <w:t>Break</w:t>
      </w:r>
    </w:p>
    <w:p w:rsidR="00A56D52" w:rsidRPr="00020E90" w:rsidRDefault="00A56D52" w:rsidP="00975C04">
      <w:pPr>
        <w:tabs>
          <w:tab w:val="left" w:pos="1440"/>
          <w:tab w:val="left" w:pos="2880"/>
        </w:tabs>
        <w:rPr>
          <w:rFonts w:ascii="Arial" w:hAnsi="Arial" w:cs="Arial"/>
          <w:sz w:val="22"/>
          <w:szCs w:val="22"/>
        </w:rPr>
      </w:pPr>
    </w:p>
    <w:p w:rsidR="00141136" w:rsidRDefault="00141136" w:rsidP="00975C04">
      <w:pPr>
        <w:tabs>
          <w:tab w:val="left" w:pos="1440"/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Overview</w:t>
      </w:r>
      <w:r w:rsidR="00B31A8A">
        <w:rPr>
          <w:rFonts w:ascii="Arial" w:hAnsi="Arial" w:cs="Arial"/>
          <w:sz w:val="22"/>
          <w:szCs w:val="22"/>
        </w:rPr>
        <w:t xml:space="preserve"> Part II</w:t>
      </w:r>
      <w:r>
        <w:rPr>
          <w:rFonts w:ascii="Arial" w:hAnsi="Arial" w:cs="Arial"/>
          <w:sz w:val="22"/>
          <w:szCs w:val="22"/>
        </w:rPr>
        <w:t>:  Identifying Hazards-Making the Connection Continued</w:t>
      </w:r>
    </w:p>
    <w:p w:rsidR="00141136" w:rsidRDefault="00141136" w:rsidP="00975C04">
      <w:pPr>
        <w:pStyle w:val="ListParagraph"/>
        <w:numPr>
          <w:ilvl w:val="0"/>
          <w:numId w:val="7"/>
        </w:numPr>
        <w:tabs>
          <w:tab w:val="left" w:pos="1440"/>
          <w:tab w:val="left" w:pos="2880"/>
        </w:tabs>
        <w:rPr>
          <w:rFonts w:ascii="Arial" w:hAnsi="Arial" w:cs="Arial"/>
          <w:sz w:val="22"/>
          <w:szCs w:val="22"/>
        </w:rPr>
      </w:pPr>
      <w:r w:rsidRPr="00141136">
        <w:rPr>
          <w:rFonts w:ascii="Arial" w:hAnsi="Arial" w:cs="Arial"/>
          <w:sz w:val="22"/>
          <w:szCs w:val="22"/>
        </w:rPr>
        <w:t>Holistic Approach to Code Inspections</w:t>
      </w:r>
    </w:p>
    <w:p w:rsidR="00975C04" w:rsidRPr="00975C04" w:rsidRDefault="00975C04" w:rsidP="00975C04">
      <w:pPr>
        <w:numPr>
          <w:ilvl w:val="0"/>
          <w:numId w:val="7"/>
        </w:numPr>
        <w:tabs>
          <w:tab w:val="left" w:pos="1440"/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Evaluation of Current Code Inspection Practices to Identify Hazards to Health</w:t>
      </w:r>
    </w:p>
    <w:p w:rsidR="00A56D52" w:rsidRPr="00141136" w:rsidRDefault="00A56D52" w:rsidP="00975C04">
      <w:pPr>
        <w:tabs>
          <w:tab w:val="left" w:pos="1440"/>
          <w:tab w:val="left" w:pos="2880"/>
        </w:tabs>
        <w:ind w:left="3240"/>
        <w:rPr>
          <w:rFonts w:ascii="Arial" w:hAnsi="Arial" w:cs="Arial"/>
          <w:sz w:val="22"/>
          <w:szCs w:val="22"/>
        </w:rPr>
      </w:pPr>
    </w:p>
    <w:p w:rsidR="00D66358" w:rsidRPr="00020E90" w:rsidRDefault="00AE0A63" w:rsidP="00975C04">
      <w:pPr>
        <w:tabs>
          <w:tab w:val="left" w:pos="1440"/>
          <w:tab w:val="left" w:pos="288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Lunch</w:t>
      </w:r>
    </w:p>
    <w:p w:rsidR="00D66358" w:rsidRPr="00020E90" w:rsidRDefault="00D66358" w:rsidP="00975C04">
      <w:pPr>
        <w:tabs>
          <w:tab w:val="left" w:pos="1440"/>
          <w:tab w:val="left" w:pos="2880"/>
        </w:tabs>
        <w:rPr>
          <w:rFonts w:ascii="Arial" w:hAnsi="Arial" w:cs="Arial"/>
          <w:i/>
          <w:sz w:val="22"/>
          <w:szCs w:val="22"/>
        </w:rPr>
      </w:pPr>
    </w:p>
    <w:p w:rsidR="00975C04" w:rsidRPr="00975C04" w:rsidRDefault="00975C04" w:rsidP="00975C04">
      <w:pPr>
        <w:tabs>
          <w:tab w:val="left" w:pos="1440"/>
          <w:tab w:val="left" w:pos="2880"/>
        </w:tabs>
        <w:rPr>
          <w:rFonts w:ascii="Arial" w:hAnsi="Arial" w:cs="Arial"/>
          <w:sz w:val="22"/>
          <w:szCs w:val="22"/>
        </w:rPr>
      </w:pPr>
      <w:r w:rsidRPr="00975C04">
        <w:rPr>
          <w:rFonts w:ascii="Arial" w:hAnsi="Arial" w:cs="Arial"/>
          <w:sz w:val="22"/>
          <w:szCs w:val="22"/>
        </w:rPr>
        <w:t>Introduction of International Property Maintenance Code relevant to healthy homes</w:t>
      </w:r>
    </w:p>
    <w:p w:rsidR="005A67AA" w:rsidRDefault="00975C04" w:rsidP="00975C04">
      <w:pPr>
        <w:pStyle w:val="ListParagraph"/>
        <w:numPr>
          <w:ilvl w:val="0"/>
          <w:numId w:val="2"/>
        </w:numPr>
        <w:tabs>
          <w:tab w:val="left" w:pos="1440"/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355DA8">
        <w:rPr>
          <w:rFonts w:ascii="Arial" w:hAnsi="Arial" w:cs="Arial"/>
          <w:sz w:val="22"/>
          <w:szCs w:val="22"/>
        </w:rPr>
        <w:t>merican Housing Survey (AHS)-comparison to local conditions</w:t>
      </w:r>
    </w:p>
    <w:p w:rsidR="008A3F4B" w:rsidRDefault="00975C04" w:rsidP="00975C04">
      <w:pPr>
        <w:pStyle w:val="ListParagraph"/>
        <w:numPr>
          <w:ilvl w:val="0"/>
          <w:numId w:val="2"/>
        </w:numPr>
        <w:tabs>
          <w:tab w:val="left" w:pos="1440"/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355DA8">
        <w:rPr>
          <w:rFonts w:ascii="Arial" w:hAnsi="Arial" w:cs="Arial"/>
          <w:sz w:val="22"/>
          <w:szCs w:val="22"/>
        </w:rPr>
        <w:t>op five code violations in (state where training being held)?</w:t>
      </w:r>
    </w:p>
    <w:p w:rsidR="008A3F4B" w:rsidRPr="008A3F4B" w:rsidRDefault="00355DA8" w:rsidP="00975C04">
      <w:pPr>
        <w:pStyle w:val="ListParagraph"/>
        <w:numPr>
          <w:ilvl w:val="0"/>
          <w:numId w:val="2"/>
        </w:numPr>
        <w:tabs>
          <w:tab w:val="left" w:pos="1440"/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the AHS compare to the top five code violations in (state where training being held)?</w:t>
      </w:r>
    </w:p>
    <w:p w:rsidR="0051190A" w:rsidRPr="00020E90" w:rsidRDefault="0051190A" w:rsidP="00975C04">
      <w:pPr>
        <w:tabs>
          <w:tab w:val="left" w:pos="1440"/>
          <w:tab w:val="left" w:pos="2880"/>
        </w:tabs>
        <w:rPr>
          <w:rFonts w:ascii="Arial" w:hAnsi="Arial" w:cs="Arial"/>
          <w:i/>
          <w:sz w:val="22"/>
          <w:szCs w:val="22"/>
        </w:rPr>
      </w:pPr>
    </w:p>
    <w:p w:rsidR="0051190A" w:rsidRDefault="0051190A" w:rsidP="00975C04">
      <w:pPr>
        <w:tabs>
          <w:tab w:val="left" w:pos="1440"/>
          <w:tab w:val="left" w:pos="2880"/>
        </w:tabs>
        <w:rPr>
          <w:rFonts w:ascii="Arial" w:hAnsi="Arial" w:cs="Arial"/>
          <w:sz w:val="22"/>
          <w:szCs w:val="22"/>
        </w:rPr>
      </w:pPr>
      <w:r w:rsidRPr="00020E90">
        <w:rPr>
          <w:rFonts w:ascii="Arial" w:hAnsi="Arial" w:cs="Arial"/>
          <w:sz w:val="22"/>
          <w:szCs w:val="22"/>
        </w:rPr>
        <w:t>Break</w:t>
      </w:r>
    </w:p>
    <w:p w:rsidR="00440720" w:rsidRDefault="00440720" w:rsidP="00975C04">
      <w:pPr>
        <w:tabs>
          <w:tab w:val="left" w:pos="1440"/>
          <w:tab w:val="left" w:pos="2880"/>
        </w:tabs>
        <w:rPr>
          <w:rFonts w:ascii="Arial" w:hAnsi="Arial" w:cs="Arial"/>
          <w:sz w:val="22"/>
          <w:szCs w:val="22"/>
        </w:rPr>
      </w:pPr>
    </w:p>
    <w:p w:rsidR="00440720" w:rsidRDefault="00440720" w:rsidP="00975C04">
      <w:pPr>
        <w:tabs>
          <w:tab w:val="left" w:pos="1440"/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Property Maintenance Code Continued</w:t>
      </w:r>
    </w:p>
    <w:p w:rsidR="008A3F4B" w:rsidRPr="008A3F4B" w:rsidRDefault="008A3F4B" w:rsidP="00975C04">
      <w:pPr>
        <w:pStyle w:val="ListParagraph"/>
        <w:numPr>
          <w:ilvl w:val="0"/>
          <w:numId w:val="9"/>
        </w:numPr>
        <w:tabs>
          <w:tab w:val="left" w:pos="1440"/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International Property Maintenance Code in </w:t>
      </w:r>
      <w:r w:rsidR="005210FF">
        <w:rPr>
          <w:rFonts w:ascii="Arial" w:hAnsi="Arial" w:cs="Arial"/>
          <w:sz w:val="22"/>
          <w:szCs w:val="22"/>
        </w:rPr>
        <w:t>(state of training)</w:t>
      </w:r>
    </w:p>
    <w:p w:rsidR="00440720" w:rsidRPr="00020E90" w:rsidRDefault="00355DA8" w:rsidP="00975C04">
      <w:pPr>
        <w:pStyle w:val="ListParagraph"/>
        <w:numPr>
          <w:ilvl w:val="0"/>
          <w:numId w:val="5"/>
        </w:numPr>
        <w:tabs>
          <w:tab w:val="left" w:pos="1440"/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Examples of H</w:t>
      </w:r>
      <w:r w:rsidR="00440720" w:rsidRPr="00020E90">
        <w:rPr>
          <w:rFonts w:ascii="Arial" w:hAnsi="Arial" w:cs="Arial"/>
          <w:sz w:val="22"/>
          <w:szCs w:val="22"/>
        </w:rPr>
        <w:t>ousing Code Checklist</w:t>
      </w:r>
      <w:r>
        <w:rPr>
          <w:rFonts w:ascii="Arial" w:hAnsi="Arial" w:cs="Arial"/>
          <w:sz w:val="22"/>
          <w:szCs w:val="22"/>
        </w:rPr>
        <w:t>s</w:t>
      </w:r>
    </w:p>
    <w:p w:rsidR="00440720" w:rsidRPr="00E352EA" w:rsidRDefault="00440720" w:rsidP="00975C04">
      <w:pPr>
        <w:pStyle w:val="ListParagraph"/>
        <w:numPr>
          <w:ilvl w:val="0"/>
          <w:numId w:val="4"/>
        </w:numPr>
        <w:tabs>
          <w:tab w:val="left" w:pos="1440"/>
          <w:tab w:val="left" w:pos="2880"/>
        </w:tabs>
        <w:rPr>
          <w:rFonts w:ascii="Arial" w:hAnsi="Arial" w:cs="Arial"/>
          <w:i/>
          <w:sz w:val="22"/>
          <w:szCs w:val="22"/>
        </w:rPr>
      </w:pPr>
      <w:r w:rsidRPr="00020E90">
        <w:rPr>
          <w:rFonts w:ascii="Arial" w:hAnsi="Arial" w:cs="Arial"/>
          <w:sz w:val="22"/>
          <w:szCs w:val="22"/>
        </w:rPr>
        <w:t>Group Exercise</w:t>
      </w:r>
      <w:r>
        <w:rPr>
          <w:rFonts w:ascii="Arial" w:hAnsi="Arial" w:cs="Arial"/>
          <w:sz w:val="22"/>
          <w:szCs w:val="22"/>
        </w:rPr>
        <w:t xml:space="preserve"> #2</w:t>
      </w:r>
      <w:r w:rsidRPr="00020E90">
        <w:rPr>
          <w:rFonts w:ascii="Arial" w:hAnsi="Arial" w:cs="Arial"/>
          <w:sz w:val="22"/>
          <w:szCs w:val="22"/>
        </w:rPr>
        <w:t>:  Identify the Code Violations and responsible party</w:t>
      </w:r>
    </w:p>
    <w:p w:rsidR="00E352EA" w:rsidRPr="00020E90" w:rsidRDefault="00E352EA" w:rsidP="00975C04">
      <w:pPr>
        <w:pStyle w:val="ListParagraph"/>
        <w:numPr>
          <w:ilvl w:val="0"/>
          <w:numId w:val="4"/>
        </w:numPr>
        <w:tabs>
          <w:tab w:val="left" w:pos="1440"/>
          <w:tab w:val="left" w:pos="288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Case Studies</w:t>
      </w:r>
    </w:p>
    <w:p w:rsidR="00440720" w:rsidRPr="00020E90" w:rsidRDefault="00440720" w:rsidP="00975C04">
      <w:pPr>
        <w:tabs>
          <w:tab w:val="left" w:pos="1440"/>
          <w:tab w:val="left" w:pos="2880"/>
        </w:tabs>
        <w:rPr>
          <w:rFonts w:ascii="Arial" w:hAnsi="Arial" w:cs="Arial"/>
          <w:sz w:val="22"/>
          <w:szCs w:val="22"/>
        </w:rPr>
      </w:pPr>
    </w:p>
    <w:p w:rsidR="00E352EA" w:rsidRPr="00E352EA" w:rsidRDefault="009E5C0C" w:rsidP="00975C04">
      <w:pPr>
        <w:tabs>
          <w:tab w:val="left" w:pos="1440"/>
          <w:tab w:val="left" w:pos="2880"/>
        </w:tabs>
        <w:rPr>
          <w:rFonts w:ascii="Arial" w:hAnsi="Arial" w:cs="Arial"/>
          <w:sz w:val="22"/>
          <w:szCs w:val="22"/>
        </w:rPr>
      </w:pPr>
      <w:r w:rsidRPr="00020E90">
        <w:rPr>
          <w:rFonts w:ascii="Arial" w:hAnsi="Arial" w:cs="Arial"/>
          <w:sz w:val="22"/>
          <w:szCs w:val="22"/>
        </w:rPr>
        <w:t xml:space="preserve">Code Enforcement Strategies:  </w:t>
      </w:r>
      <w:r w:rsidR="00355DA8">
        <w:rPr>
          <w:rFonts w:ascii="Arial" w:hAnsi="Arial" w:cs="Arial"/>
          <w:sz w:val="22"/>
          <w:szCs w:val="22"/>
        </w:rPr>
        <w:t>Awareness of Additional</w:t>
      </w:r>
      <w:r w:rsidRPr="00020E90">
        <w:rPr>
          <w:rFonts w:ascii="Arial" w:hAnsi="Arial" w:cs="Arial"/>
          <w:sz w:val="22"/>
          <w:szCs w:val="22"/>
        </w:rPr>
        <w:t xml:space="preserve"> Issues</w:t>
      </w:r>
    </w:p>
    <w:p w:rsidR="00C90DCD" w:rsidRDefault="00ED0014" w:rsidP="00975C04">
      <w:pPr>
        <w:numPr>
          <w:ilvl w:val="0"/>
          <w:numId w:val="3"/>
        </w:numPr>
        <w:tabs>
          <w:tab w:val="left" w:pos="1440"/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Environmental Hazards</w:t>
      </w:r>
    </w:p>
    <w:p w:rsidR="00ED0014" w:rsidRPr="00020E90" w:rsidRDefault="00ED0014" w:rsidP="00975C04">
      <w:pPr>
        <w:numPr>
          <w:ilvl w:val="0"/>
          <w:numId w:val="3"/>
        </w:numPr>
        <w:tabs>
          <w:tab w:val="left" w:pos="1440"/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Landlord-Tenant Law</w:t>
      </w:r>
    </w:p>
    <w:p w:rsidR="002070D7" w:rsidRPr="00ED0014" w:rsidRDefault="00920DBF" w:rsidP="00975C04">
      <w:pPr>
        <w:numPr>
          <w:ilvl w:val="0"/>
          <w:numId w:val="3"/>
        </w:numPr>
        <w:tabs>
          <w:tab w:val="left" w:pos="1440"/>
          <w:tab w:val="left" w:pos="2880"/>
        </w:tabs>
        <w:rPr>
          <w:rFonts w:ascii="Arial" w:hAnsi="Arial" w:cs="Arial"/>
          <w:sz w:val="22"/>
          <w:szCs w:val="22"/>
        </w:rPr>
      </w:pPr>
      <w:r w:rsidRPr="00020E90">
        <w:rPr>
          <w:rFonts w:ascii="Arial" w:hAnsi="Arial" w:cs="Arial"/>
          <w:sz w:val="22"/>
          <w:szCs w:val="22"/>
        </w:rPr>
        <w:t>Referral</w:t>
      </w:r>
      <w:r w:rsidR="009F6F1C" w:rsidRPr="00020E90">
        <w:rPr>
          <w:rFonts w:ascii="Arial" w:hAnsi="Arial" w:cs="Arial"/>
          <w:sz w:val="22"/>
          <w:szCs w:val="22"/>
        </w:rPr>
        <w:t xml:space="preserve"> Process for</w:t>
      </w:r>
      <w:r w:rsidRPr="00020E90">
        <w:rPr>
          <w:rFonts w:ascii="Arial" w:hAnsi="Arial" w:cs="Arial"/>
          <w:sz w:val="22"/>
          <w:szCs w:val="22"/>
        </w:rPr>
        <w:t xml:space="preserve"> Legal Aid</w:t>
      </w:r>
    </w:p>
    <w:p w:rsidR="002070D7" w:rsidRPr="00400077" w:rsidRDefault="00ED0014" w:rsidP="00975C04">
      <w:pPr>
        <w:numPr>
          <w:ilvl w:val="0"/>
          <w:numId w:val="3"/>
        </w:numPr>
        <w:tabs>
          <w:tab w:val="left" w:pos="1440"/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Exercise #3:  Identifying Policies/Practices to Support Healthy Homes (Review Current Algorithm of Code Process)</w:t>
      </w:r>
    </w:p>
    <w:p w:rsidR="002C6696" w:rsidRPr="00020E90" w:rsidRDefault="002C6696" w:rsidP="00975C04">
      <w:pPr>
        <w:tabs>
          <w:tab w:val="left" w:pos="1440"/>
          <w:tab w:val="left" w:pos="2880"/>
        </w:tabs>
        <w:ind w:left="3645"/>
        <w:rPr>
          <w:rFonts w:ascii="Arial" w:hAnsi="Arial" w:cs="Arial"/>
          <w:sz w:val="22"/>
          <w:szCs w:val="22"/>
        </w:rPr>
      </w:pPr>
    </w:p>
    <w:p w:rsidR="00920DBF" w:rsidRPr="00020E90" w:rsidRDefault="00920DBF" w:rsidP="00975C04">
      <w:pPr>
        <w:tabs>
          <w:tab w:val="left" w:pos="1440"/>
          <w:tab w:val="left" w:pos="2880"/>
        </w:tabs>
        <w:rPr>
          <w:rFonts w:ascii="Arial" w:hAnsi="Arial" w:cs="Arial"/>
          <w:sz w:val="22"/>
          <w:szCs w:val="22"/>
        </w:rPr>
      </w:pPr>
      <w:r w:rsidRPr="00020E90">
        <w:rPr>
          <w:rFonts w:ascii="Arial" w:hAnsi="Arial" w:cs="Arial"/>
          <w:sz w:val="22"/>
          <w:szCs w:val="22"/>
        </w:rPr>
        <w:t>Wrap-up</w:t>
      </w:r>
      <w:r w:rsidR="00440720">
        <w:rPr>
          <w:rFonts w:ascii="Arial" w:hAnsi="Arial" w:cs="Arial"/>
          <w:sz w:val="22"/>
          <w:szCs w:val="22"/>
        </w:rPr>
        <w:t xml:space="preserve">, </w:t>
      </w:r>
      <w:r w:rsidRPr="00020E90">
        <w:rPr>
          <w:rFonts w:ascii="Arial" w:hAnsi="Arial" w:cs="Arial"/>
          <w:sz w:val="22"/>
          <w:szCs w:val="22"/>
        </w:rPr>
        <w:t>Review</w:t>
      </w:r>
      <w:r w:rsidR="00440720">
        <w:rPr>
          <w:rFonts w:ascii="Arial" w:hAnsi="Arial" w:cs="Arial"/>
          <w:sz w:val="22"/>
          <w:szCs w:val="22"/>
        </w:rPr>
        <w:t>, Course Evaluation</w:t>
      </w:r>
    </w:p>
    <w:p w:rsidR="00920DBF" w:rsidRPr="00020E90" w:rsidRDefault="00920DBF" w:rsidP="00975C04">
      <w:pPr>
        <w:tabs>
          <w:tab w:val="left" w:pos="1440"/>
          <w:tab w:val="left" w:pos="2880"/>
        </w:tabs>
        <w:rPr>
          <w:rFonts w:ascii="Arial" w:hAnsi="Arial" w:cs="Arial"/>
          <w:sz w:val="22"/>
          <w:szCs w:val="22"/>
        </w:rPr>
      </w:pPr>
    </w:p>
    <w:p w:rsidR="000C7CAA" w:rsidRPr="00020E90" w:rsidRDefault="00920DBF" w:rsidP="00975C04">
      <w:pPr>
        <w:tabs>
          <w:tab w:val="left" w:pos="1440"/>
          <w:tab w:val="left" w:pos="2880"/>
        </w:tabs>
        <w:rPr>
          <w:rFonts w:ascii="Arial" w:hAnsi="Arial" w:cs="Arial"/>
          <w:sz w:val="22"/>
          <w:szCs w:val="22"/>
        </w:rPr>
      </w:pPr>
      <w:r w:rsidRPr="00020E90">
        <w:rPr>
          <w:rFonts w:ascii="Arial" w:hAnsi="Arial" w:cs="Arial"/>
          <w:sz w:val="22"/>
          <w:szCs w:val="22"/>
        </w:rPr>
        <w:t>Adjourn</w:t>
      </w:r>
    </w:p>
    <w:sectPr w:rsidR="000C7CAA" w:rsidRPr="00020E90" w:rsidSect="00C90DCD">
      <w:pgSz w:w="12240" w:h="15840"/>
      <w:pgMar w:top="720" w:right="1080" w:bottom="576" w:left="108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EF3" w:rsidRDefault="00716EF3">
      <w:r>
        <w:separator/>
      </w:r>
    </w:p>
  </w:endnote>
  <w:endnote w:type="continuationSeparator" w:id="1">
    <w:p w:rsidR="00716EF3" w:rsidRDefault="00716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EF3" w:rsidRDefault="00716EF3">
      <w:r>
        <w:separator/>
      </w:r>
    </w:p>
  </w:footnote>
  <w:footnote w:type="continuationSeparator" w:id="1">
    <w:p w:rsidR="00716EF3" w:rsidRDefault="00716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4577"/>
    <w:multiLevelType w:val="hybridMultilevel"/>
    <w:tmpl w:val="5EB0039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1ED03836"/>
    <w:multiLevelType w:val="hybridMultilevel"/>
    <w:tmpl w:val="D70A53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51AB60FA"/>
    <w:multiLevelType w:val="hybridMultilevel"/>
    <w:tmpl w:val="4DF8835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684E4F7D"/>
    <w:multiLevelType w:val="hybridMultilevel"/>
    <w:tmpl w:val="5B0A175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68EB4E0C"/>
    <w:multiLevelType w:val="hybridMultilevel"/>
    <w:tmpl w:val="EF1A611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6F525AE3"/>
    <w:multiLevelType w:val="hybridMultilevel"/>
    <w:tmpl w:val="E146EF4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77E55B8B"/>
    <w:multiLevelType w:val="hybridMultilevel"/>
    <w:tmpl w:val="76F4DFDA"/>
    <w:lvl w:ilvl="0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7">
    <w:nsid w:val="7C9E04D4"/>
    <w:multiLevelType w:val="hybridMultilevel"/>
    <w:tmpl w:val="0F4083B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7E9326C0"/>
    <w:multiLevelType w:val="hybridMultilevel"/>
    <w:tmpl w:val="C188231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3D187E"/>
    <w:rsid w:val="00001854"/>
    <w:rsid w:val="00020E90"/>
    <w:rsid w:val="00041476"/>
    <w:rsid w:val="00081142"/>
    <w:rsid w:val="000B08D4"/>
    <w:rsid w:val="000C7CAA"/>
    <w:rsid w:val="00112E42"/>
    <w:rsid w:val="0011419D"/>
    <w:rsid w:val="0012246B"/>
    <w:rsid w:val="00141136"/>
    <w:rsid w:val="001C1686"/>
    <w:rsid w:val="001C3361"/>
    <w:rsid w:val="002070D7"/>
    <w:rsid w:val="00233C17"/>
    <w:rsid w:val="00252D7C"/>
    <w:rsid w:val="002C6696"/>
    <w:rsid w:val="00304D32"/>
    <w:rsid w:val="00355DA8"/>
    <w:rsid w:val="00394A41"/>
    <w:rsid w:val="003D187E"/>
    <w:rsid w:val="00400077"/>
    <w:rsid w:val="004059ED"/>
    <w:rsid w:val="0040754F"/>
    <w:rsid w:val="004161FC"/>
    <w:rsid w:val="00427CC2"/>
    <w:rsid w:val="00440720"/>
    <w:rsid w:val="004F57F9"/>
    <w:rsid w:val="00507803"/>
    <w:rsid w:val="0051190A"/>
    <w:rsid w:val="005210FF"/>
    <w:rsid w:val="005678D6"/>
    <w:rsid w:val="00582CCD"/>
    <w:rsid w:val="005A67AA"/>
    <w:rsid w:val="00632A72"/>
    <w:rsid w:val="00636610"/>
    <w:rsid w:val="006757ED"/>
    <w:rsid w:val="00677CB0"/>
    <w:rsid w:val="006A7FE8"/>
    <w:rsid w:val="006B543C"/>
    <w:rsid w:val="006F52F9"/>
    <w:rsid w:val="00716EF3"/>
    <w:rsid w:val="007374A9"/>
    <w:rsid w:val="00775209"/>
    <w:rsid w:val="007F027A"/>
    <w:rsid w:val="008A3F4B"/>
    <w:rsid w:val="008E2879"/>
    <w:rsid w:val="00920DBF"/>
    <w:rsid w:val="00975C04"/>
    <w:rsid w:val="009812A5"/>
    <w:rsid w:val="009941EA"/>
    <w:rsid w:val="009E4BF2"/>
    <w:rsid w:val="009E5C0C"/>
    <w:rsid w:val="009F6F1C"/>
    <w:rsid w:val="00A00615"/>
    <w:rsid w:val="00A50F7E"/>
    <w:rsid w:val="00A56D52"/>
    <w:rsid w:val="00A72EA3"/>
    <w:rsid w:val="00AC19A0"/>
    <w:rsid w:val="00AE0A63"/>
    <w:rsid w:val="00AF32EB"/>
    <w:rsid w:val="00B31A8A"/>
    <w:rsid w:val="00B4793C"/>
    <w:rsid w:val="00B56DBD"/>
    <w:rsid w:val="00B95E52"/>
    <w:rsid w:val="00BB3607"/>
    <w:rsid w:val="00BD305C"/>
    <w:rsid w:val="00BE749B"/>
    <w:rsid w:val="00BF493F"/>
    <w:rsid w:val="00C05E62"/>
    <w:rsid w:val="00C3775C"/>
    <w:rsid w:val="00C40C5B"/>
    <w:rsid w:val="00C90DCD"/>
    <w:rsid w:val="00D24E12"/>
    <w:rsid w:val="00D64E51"/>
    <w:rsid w:val="00D66358"/>
    <w:rsid w:val="00D875E9"/>
    <w:rsid w:val="00DA7037"/>
    <w:rsid w:val="00E352EA"/>
    <w:rsid w:val="00E51774"/>
    <w:rsid w:val="00E7485E"/>
    <w:rsid w:val="00E925B1"/>
    <w:rsid w:val="00E94FC0"/>
    <w:rsid w:val="00ED0014"/>
    <w:rsid w:val="00F93738"/>
    <w:rsid w:val="00F96504"/>
    <w:rsid w:val="00FA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5E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09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09C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209C7"/>
    <w:rPr>
      <w:color w:val="0000FF"/>
      <w:u w:val="single"/>
    </w:rPr>
  </w:style>
  <w:style w:type="paragraph" w:styleId="BalloonText">
    <w:name w:val="Balloon Text"/>
    <w:basedOn w:val="Normal"/>
    <w:semiHidden/>
    <w:rsid w:val="00DE1C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6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Kevin Kennedy</vt:lpstr>
    </vt:vector>
  </TitlesOfParts>
  <Company>CMH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Kevin Kennedy</dc:title>
  <dc:creator>kkennedy</dc:creator>
  <cp:lastModifiedBy>eforrest</cp:lastModifiedBy>
  <cp:revision>2</cp:revision>
  <cp:lastPrinted>2013-11-27T16:34:00Z</cp:lastPrinted>
  <dcterms:created xsi:type="dcterms:W3CDTF">2014-02-09T16:59:00Z</dcterms:created>
  <dcterms:modified xsi:type="dcterms:W3CDTF">2014-02-09T16:59:00Z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